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АДРЕСУ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</w:t>
      </w:r>
      <w:r w:rsidR="00692B9D">
        <w:rPr>
          <w:rFonts w:ascii="Arial" w:eastAsia="Arial" w:hAnsi="Arial" w:cs="Arial"/>
          <w:b/>
          <w:color w:val="000000"/>
          <w:sz w:val="25"/>
          <w:lang w:eastAsia="ru-RU"/>
        </w:rPr>
        <w:t>АВОД</w:t>
      </w:r>
      <w:r w:rsidR="006403E4">
        <w:rPr>
          <w:rFonts w:ascii="Arial" w:eastAsia="Arial" w:hAnsi="Arial" w:cs="Arial"/>
          <w:b/>
          <w:color w:val="000000"/>
          <w:sz w:val="25"/>
          <w:lang w:eastAsia="ru-RU"/>
        </w:rPr>
        <w:t>СК, ПР-Т. А. КАЛИНИНА, ДОМ, № 43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E76950" w:rsidP="00375672">
            <w:r w:rsidRPr="00E76950">
              <w:t>Норматив 6,933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91737E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05554F" w:rsidRDefault="0005554F" w:rsidP="0005554F">
            <w:r>
              <w:t>Нормативный правовой акт, устанавливающий норматив потребления коммунальной услуги:</w:t>
            </w:r>
          </w:p>
          <w:p w:rsidR="0005554F" w:rsidRDefault="0005554F" w:rsidP="0005554F">
            <w:r>
              <w:t xml:space="preserve">Дата нормативного правового акта </w:t>
            </w:r>
          </w:p>
          <w:p w:rsidR="00D6601C" w:rsidRPr="0005554F" w:rsidRDefault="0005554F" w:rsidP="00D6601C">
            <w:pPr>
              <w:rPr>
                <w:b/>
              </w:rPr>
            </w:pPr>
            <w:r w:rsidRPr="0005554F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D342B8" w:rsidP="00375672">
            <w:r>
              <w:t>Приказ № 326 от 19 декабря 2017 года Министерство ЖКХ и энергетики.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91737E" w:rsidP="00E25F99">
            <w:r>
              <w:t>Министерство по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86472" w:rsidRDefault="00C86472" w:rsidP="00C86472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05554F" w:rsidP="00692B9D">
            <w:r>
              <w:t>12.12.2018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C571B5">
            <w:r w:rsidRPr="00701756">
              <w:t>Норматив 9,952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342B8" w:rsidP="0080698F">
            <w:r>
              <w:t>0.037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E548D6" w:rsidRDefault="00E548D6" w:rsidP="00E548D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E548D6" w:rsidP="00692B9D">
            <w:r>
              <w:t xml:space="preserve">Дата нормативного правового акта </w:t>
            </w:r>
            <w:r w:rsidR="00127598">
              <w:t>ы</w:t>
            </w:r>
          </w:p>
          <w:p w:rsidR="0005554F" w:rsidRPr="0005554F" w:rsidRDefault="0005554F" w:rsidP="00692B9D">
            <w:pPr>
              <w:rPr>
                <w:b/>
              </w:rPr>
            </w:pPr>
            <w:r w:rsidRPr="0005554F">
              <w:rPr>
                <w:b/>
              </w:rP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548D6" w:rsidP="00692B9D">
            <w:r>
              <w:t>Приказ № 326 от 19 декабря 2017 года  Министерство ЖКХ и энергетики РК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548D6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 xml:space="preserve">Предоставляется через прямые </w:t>
            </w:r>
            <w:r w:rsidRPr="00D360DA">
              <w:lastRenderedPageBreak/>
              <w:t>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Госкомитет РК по жилищно-коммунальному хозяйству и энергетике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6403E4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/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6403E4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05554F" w:rsidRDefault="0005554F" w:rsidP="0005554F">
            <w:r>
              <w:t>Нормативный правовой акт, устанавливающий норматив потребления коммунальной услуги:</w:t>
            </w:r>
          </w:p>
          <w:p w:rsidR="0005554F" w:rsidRDefault="0005554F" w:rsidP="0005554F">
            <w:r>
              <w:t xml:space="preserve">Дата нормативного правового акта </w:t>
            </w:r>
          </w:p>
          <w:p w:rsidR="00C571B5" w:rsidRPr="0005554F" w:rsidRDefault="0005554F" w:rsidP="00692B9D">
            <w:pPr>
              <w:rPr>
                <w:b/>
              </w:rPr>
            </w:pPr>
            <w:r w:rsidRPr="0005554F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6403E4" w:rsidP="00692B9D">
            <w:r>
              <w:t>Приказ Министерства ЖКХ и Энергетики РК № 156 от 31 мая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1564BB" w:rsidP="00692B9D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5554F" w:rsidP="00692B9D">
            <w:r>
              <w:t>Министерство</w:t>
            </w:r>
            <w:r w:rsidR="00C571B5">
              <w:t xml:space="preserve">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1564BB" w:rsidP="00B83631">
            <w:r w:rsidRPr="001564BB">
              <w:t xml:space="preserve">39,44 руб. </w:t>
            </w:r>
            <w:proofErr w:type="gramStart"/>
            <w:r w:rsidRPr="001564BB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1564BB" w:rsidRPr="001564BB" w:rsidRDefault="001564BB" w:rsidP="001564BB">
            <w:r w:rsidRPr="001564BB">
              <w:t xml:space="preserve">П. ГК РК </w:t>
            </w:r>
            <w:proofErr w:type="spellStart"/>
            <w:r w:rsidRPr="001564BB">
              <w:t>ЦиТ</w:t>
            </w:r>
            <w:proofErr w:type="spellEnd"/>
            <w:r w:rsidRPr="001564BB">
              <w:t xml:space="preserve"> от 30.11.18 № 113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01.01.2019.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>Норматив 29,0 кг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E548D6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>Государственный комитет Республики Карелия по энергетике и регулированию тарифов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05554F" w:rsidP="00692B9D">
            <w:r>
              <w:t>22.12.2018</w:t>
            </w:r>
            <w:bookmarkStart w:id="0" w:name="_GoBack"/>
            <w:bookmarkEnd w:id="0"/>
            <w:r w:rsidR="00BC74E6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lastRenderedPageBreak/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6403E4">
              <w:t xml:space="preserve"> по 30.06.2019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320682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6403E4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ТАРИФА- 01.01.2019.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24012B">
              <w:t>22.12.2018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24012B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24012B" w:rsidP="00692B9D">
            <w:r w:rsidRPr="0024012B">
              <w:t>Предоставляется через прямые договоры с собственниками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24012B" w:rsidP="00692B9D">
            <w:r w:rsidRPr="0024012B">
              <w:t>Описание дифференциации тарифов отсутствует (дифференциация тариф не предусмотрена)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24012B" w:rsidP="00692B9D">
            <w:r w:rsidRPr="0024012B">
              <w:t>ОАО "ТГК-1"</w:t>
            </w:r>
            <w:r>
              <w:t xml:space="preserve"> Карельский филиал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153A28" w:rsidP="00692B9D">
            <w:r w:rsidRPr="00153A28">
              <w:lastRenderedPageBreak/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153A28" w:rsidP="00692B9D">
            <w:r w:rsidRPr="00153A28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153A28">
              <w:t>ЦиТ</w:t>
            </w:r>
            <w:proofErr w:type="spellEnd"/>
            <w:r w:rsidRPr="00153A28">
              <w:t>) от20.12.1817 № 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53A28" w:rsidP="00692B9D">
            <w:r>
              <w:t>Государственный комитет РК по тарифам и ценам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53A28" w:rsidP="00692B9D">
            <w:r>
              <w:t>01.01.2019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53A28" w:rsidP="00692B9D">
            <w:r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153A28" w:rsidP="00692B9D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153A28" w:rsidP="00692B9D">
            <w:r>
              <w:t>Прика</w:t>
            </w:r>
            <w:r w:rsidR="00562B08">
              <w:t>з № 326 от 19 декабря 2017 года Министерства ЖКХ и энергетики Республика Карелия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562B08" w:rsidP="00692B9D">
            <w:r>
              <w:t>326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562B08" w:rsidP="00692B9D">
            <w:r>
              <w:t>Министерство ЖКХ и энергетики Республика Карелия</w:t>
            </w:r>
          </w:p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562B08" w:rsidRPr="00562B08" w:rsidRDefault="00562B08" w:rsidP="00562B0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562B08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sectPr w:rsidR="00562B08" w:rsidRPr="00562B08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5554F"/>
    <w:rsid w:val="00060618"/>
    <w:rsid w:val="00070CFB"/>
    <w:rsid w:val="0008476A"/>
    <w:rsid w:val="00093BFE"/>
    <w:rsid w:val="00095798"/>
    <w:rsid w:val="000B16F2"/>
    <w:rsid w:val="000E479A"/>
    <w:rsid w:val="00127598"/>
    <w:rsid w:val="001453FB"/>
    <w:rsid w:val="00145476"/>
    <w:rsid w:val="00153A28"/>
    <w:rsid w:val="00155117"/>
    <w:rsid w:val="001564BB"/>
    <w:rsid w:val="001B6009"/>
    <w:rsid w:val="001C028C"/>
    <w:rsid w:val="001C6B00"/>
    <w:rsid w:val="0024012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F472E"/>
    <w:rsid w:val="005120E1"/>
    <w:rsid w:val="00513AF5"/>
    <w:rsid w:val="00562B08"/>
    <w:rsid w:val="005762C4"/>
    <w:rsid w:val="0058130B"/>
    <w:rsid w:val="005B5467"/>
    <w:rsid w:val="005C3CF8"/>
    <w:rsid w:val="005F7C1B"/>
    <w:rsid w:val="00622230"/>
    <w:rsid w:val="006403E4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1737E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2A19"/>
    <w:rsid w:val="00D342B8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548D6"/>
    <w:rsid w:val="00E701DE"/>
    <w:rsid w:val="00E76950"/>
    <w:rsid w:val="00EA2D8D"/>
    <w:rsid w:val="00EB2E9A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F178-9C54-466A-92B4-16BA667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2019-03-25T13:08:00Z</dcterms:created>
  <dcterms:modified xsi:type="dcterms:W3CDTF">2019-04-08T13:11:00Z</dcterms:modified>
</cp:coreProperties>
</file>