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КАРЕЛИЯ, П</w:t>
      </w:r>
      <w:r w:rsidR="00CF3DDB">
        <w:rPr>
          <w:b/>
        </w:rPr>
        <w:t>Е</w:t>
      </w:r>
      <w:r w:rsidR="00B31B5C">
        <w:rPr>
          <w:b/>
        </w:rPr>
        <w:t>ТРО</w:t>
      </w:r>
      <w:r w:rsidR="00A17AA3">
        <w:rPr>
          <w:b/>
        </w:rPr>
        <w:t>ЗАВОДСК, УЛ. МЕ</w:t>
      </w:r>
      <w:r w:rsidR="00F90164">
        <w:rPr>
          <w:b/>
        </w:rPr>
        <w:t>ЛЕНТЬЕВОЙ</w:t>
      </w:r>
      <w:r w:rsidR="00A17AA3">
        <w:rPr>
          <w:b/>
        </w:rPr>
        <w:t xml:space="preserve"> ДОМ </w:t>
      </w:r>
      <w:r w:rsidR="00F90164">
        <w:rPr>
          <w:b/>
        </w:rPr>
        <w:t>47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3E2930">
            <w:r>
              <w:t>1</w:t>
            </w:r>
          </w:p>
        </w:tc>
        <w:tc>
          <w:tcPr>
            <w:tcW w:w="5670" w:type="dxa"/>
          </w:tcPr>
          <w:p w:rsidR="00CE57E0" w:rsidRDefault="00CE57E0" w:rsidP="003E2930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CE57E0" w:rsidP="003E2930">
            <w:r>
              <w:t xml:space="preserve">31.03.2018 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3E2930">
            <w:r>
              <w:t>№</w:t>
            </w:r>
          </w:p>
        </w:tc>
        <w:tc>
          <w:tcPr>
            <w:tcW w:w="5670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3E2930"/>
        </w:tc>
        <w:tc>
          <w:tcPr>
            <w:tcW w:w="3396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3E2930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Pr="000C0C3C" w:rsidRDefault="00EA282B" w:rsidP="00B640D7">
            <w:r>
              <w:t>Протокол очно-заочного собрания собственников помещений в многоквартирном доме № 47 по ул. Мелентьевой</w:t>
            </w:r>
          </w:p>
          <w:p w:rsidR="00B640D7" w:rsidRDefault="00B640D7" w:rsidP="003E2930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3E2930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Default="00EA282B" w:rsidP="003E2930">
            <w:r>
              <w:t>30.03.2017.</w:t>
            </w:r>
          </w:p>
        </w:tc>
      </w:tr>
      <w:tr w:rsidR="00B640D7" w:rsidTr="00B640D7"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EA282B" w:rsidP="003E2930">
            <w:r>
              <w:t xml:space="preserve">  Без номера</w:t>
            </w:r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1B3B24" w:rsidP="003E2930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B640D7" w:rsidRDefault="00EA282B" w:rsidP="003E2930">
            <w:r w:rsidRPr="00EA282B">
              <w:t>01.04.2017</w:t>
            </w:r>
            <w:r>
              <w:t>.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>
            <w:r>
              <w:t>3</w:t>
            </w:r>
          </w:p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EA282B" w:rsidP="003E2930">
            <w:r w:rsidRPr="00EA282B">
              <w:t>01.04.2017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/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1B3B24" w:rsidP="003E2930"/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  <w:bookmarkStart w:id="0" w:name="_GoBack"/>
            <w:bookmarkEnd w:id="0"/>
          </w:p>
          <w:p w:rsidR="00CE57E0" w:rsidRDefault="00CE57E0" w:rsidP="003E2930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3E2930">
            <w:r>
              <w:t>4</w:t>
            </w:r>
          </w:p>
        </w:tc>
        <w:tc>
          <w:tcPr>
            <w:tcW w:w="5670" w:type="dxa"/>
          </w:tcPr>
          <w:p w:rsidR="00CE57E0" w:rsidRDefault="001C72B1" w:rsidP="003E2930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EA3BD4" w:rsidP="003E2930">
            <w:r>
              <w:t xml:space="preserve">На </w:t>
            </w:r>
            <w:r w:rsidR="00EB4EE8">
              <w:t xml:space="preserve"> счете регионального оператора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14862" w:rsidTr="003E2930">
        <w:tc>
          <w:tcPr>
            <w:tcW w:w="846" w:type="dxa"/>
          </w:tcPr>
          <w:p w:rsidR="00514862" w:rsidRDefault="00514862" w:rsidP="003E2930">
            <w:r>
              <w:t>№</w:t>
            </w:r>
          </w:p>
        </w:tc>
        <w:tc>
          <w:tcPr>
            <w:tcW w:w="5670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3E2930"/>
        </w:tc>
        <w:tc>
          <w:tcPr>
            <w:tcW w:w="3396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3E2930"/>
        </w:tc>
      </w:tr>
      <w:tr w:rsidR="00514862" w:rsidTr="003E2930">
        <w:trPr>
          <w:trHeight w:val="445"/>
        </w:trPr>
        <w:tc>
          <w:tcPr>
            <w:tcW w:w="846" w:type="dxa"/>
          </w:tcPr>
          <w:p w:rsidR="00514862" w:rsidRDefault="006D240D" w:rsidP="003E2930">
            <w:r>
              <w:t>5</w:t>
            </w:r>
          </w:p>
        </w:tc>
        <w:tc>
          <w:tcPr>
            <w:tcW w:w="5670" w:type="dxa"/>
          </w:tcPr>
          <w:p w:rsidR="00514862" w:rsidRDefault="006D240D" w:rsidP="003E2930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Default="00EE0932" w:rsidP="003E2930">
            <w:r w:rsidRPr="00EE0932">
              <w:rPr>
                <w:rFonts w:ascii="Arial" w:eastAsia="Arial" w:hAnsi="Arial" w:cs="Arial"/>
                <w:sz w:val="19"/>
              </w:rPr>
              <w:t>Республика Карелия, П</w:t>
            </w:r>
            <w:r w:rsidR="004E3BE3">
              <w:rPr>
                <w:rFonts w:ascii="Arial" w:eastAsia="Arial" w:hAnsi="Arial" w:cs="Arial"/>
                <w:sz w:val="19"/>
              </w:rPr>
              <w:t>е</w:t>
            </w:r>
            <w:r w:rsidR="00B15FD9">
              <w:rPr>
                <w:rFonts w:ascii="Arial" w:eastAsia="Arial" w:hAnsi="Arial" w:cs="Arial"/>
                <w:sz w:val="19"/>
              </w:rPr>
              <w:t xml:space="preserve">трозаводск, ул. </w:t>
            </w:r>
            <w:r w:rsidR="00EA282B">
              <w:rPr>
                <w:rFonts w:ascii="Arial" w:eastAsia="Arial" w:hAnsi="Arial" w:cs="Arial"/>
                <w:sz w:val="19"/>
              </w:rPr>
              <w:t>Мелентьевой № 47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3E2930">
            <w:r>
              <w:t>6</w:t>
            </w:r>
          </w:p>
        </w:tc>
        <w:tc>
          <w:tcPr>
            <w:tcW w:w="5670" w:type="dxa"/>
          </w:tcPr>
          <w:p w:rsidR="005B4DEB" w:rsidRDefault="005B4DEB" w:rsidP="003E2930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EA282B" w:rsidP="003E2930">
            <w:r>
              <w:t>1959</w:t>
            </w:r>
          </w:p>
        </w:tc>
      </w:tr>
      <w:tr w:rsidR="00514862" w:rsidTr="003E2930">
        <w:tc>
          <w:tcPr>
            <w:tcW w:w="846" w:type="dxa"/>
          </w:tcPr>
          <w:p w:rsidR="00514862" w:rsidRDefault="006D240D" w:rsidP="003E2930">
            <w:r>
              <w:lastRenderedPageBreak/>
              <w:t>7</w:t>
            </w:r>
          </w:p>
        </w:tc>
        <w:tc>
          <w:tcPr>
            <w:tcW w:w="5670" w:type="dxa"/>
          </w:tcPr>
          <w:p w:rsidR="00514862" w:rsidRPr="00F6375D" w:rsidRDefault="00F6375D" w:rsidP="003E2930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2E16AD" w:rsidP="003E2930">
            <w:r w:rsidRPr="002E16AD">
              <w:t>брусчатый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8</w:t>
            </w:r>
          </w:p>
        </w:tc>
        <w:tc>
          <w:tcPr>
            <w:tcW w:w="5670" w:type="dxa"/>
          </w:tcPr>
          <w:p w:rsidR="00F6375D" w:rsidRDefault="00F6375D" w:rsidP="00F6375D">
            <w:r>
              <w:t>Тип дома Многоквартирный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EA3BD4" w:rsidP="003E2930">
            <w:r>
              <w:t>Многоквартирный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2E16AD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282B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3BD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A6666" w:rsidP="003E2930">
            <w:r>
              <w:t>1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00049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282B" w:rsidP="003E2930">
            <w:r>
              <w:t>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282B" w:rsidP="003E2930">
            <w:r>
              <w:t>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2E16AD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E701DE" w:rsidRDefault="00EA282B" w:rsidP="003E2930">
            <w:r w:rsidRPr="00EA282B">
              <w:t>335.8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EA282B" w:rsidP="003E2930">
            <w:r w:rsidRPr="00EA282B">
              <w:t>333.8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A15F25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E701DE" w:rsidRDefault="00EA282B" w:rsidP="003E2930">
            <w:r w:rsidRPr="00EA282B">
              <w:t>228.3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6D240D" w:rsidRPr="00E701DE" w:rsidRDefault="006D240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6D240D" w:rsidRPr="00E701DE" w:rsidRDefault="00DA6666" w:rsidP="003E2930">
            <w:r w:rsidRPr="00DA6666">
              <w:t>688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E16A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FF7407" w:rsidTr="003E2930">
        <w:trPr>
          <w:trHeight w:val="387"/>
        </w:trPr>
        <w:tc>
          <w:tcPr>
            <w:tcW w:w="846" w:type="dxa"/>
          </w:tcPr>
          <w:p w:rsidR="00FF7407" w:rsidRDefault="00FF7407" w:rsidP="003E2930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>Дата и номер документа о признании дома аварийным:</w:t>
            </w:r>
          </w:p>
        </w:tc>
        <w:tc>
          <w:tcPr>
            <w:tcW w:w="3396" w:type="dxa"/>
          </w:tcPr>
          <w:p w:rsidR="00FF7407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Default="0009533D" w:rsidP="003E2930">
            <w:r>
              <w:t>Не присвоен</w:t>
            </w:r>
          </w:p>
          <w:p w:rsidR="0009533D" w:rsidRPr="00E701DE" w:rsidRDefault="0009533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6D240D" w:rsidP="003E2930"/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31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3E2930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E7"/>
    <w:rsid w:val="0009533D"/>
    <w:rsid w:val="000C0C3C"/>
    <w:rsid w:val="000D1730"/>
    <w:rsid w:val="001505CA"/>
    <w:rsid w:val="001B3B24"/>
    <w:rsid w:val="001C72B1"/>
    <w:rsid w:val="001C744D"/>
    <w:rsid w:val="001F5BB9"/>
    <w:rsid w:val="00202F4A"/>
    <w:rsid w:val="002479FC"/>
    <w:rsid w:val="002C1098"/>
    <w:rsid w:val="002E16AD"/>
    <w:rsid w:val="0034091D"/>
    <w:rsid w:val="00342BCC"/>
    <w:rsid w:val="003C682B"/>
    <w:rsid w:val="003E1E1D"/>
    <w:rsid w:val="003E2930"/>
    <w:rsid w:val="003F48AD"/>
    <w:rsid w:val="004D4AB2"/>
    <w:rsid w:val="004D4B3E"/>
    <w:rsid w:val="004E3BE3"/>
    <w:rsid w:val="00514862"/>
    <w:rsid w:val="005352B3"/>
    <w:rsid w:val="00542887"/>
    <w:rsid w:val="00562965"/>
    <w:rsid w:val="00571467"/>
    <w:rsid w:val="005A03E7"/>
    <w:rsid w:val="005B4DEB"/>
    <w:rsid w:val="006D240D"/>
    <w:rsid w:val="006F56A9"/>
    <w:rsid w:val="00734CC7"/>
    <w:rsid w:val="007E0122"/>
    <w:rsid w:val="007E345A"/>
    <w:rsid w:val="008E78F8"/>
    <w:rsid w:val="00901BB6"/>
    <w:rsid w:val="00972E1B"/>
    <w:rsid w:val="009D70E5"/>
    <w:rsid w:val="009F03A3"/>
    <w:rsid w:val="00A15F25"/>
    <w:rsid w:val="00A17AA3"/>
    <w:rsid w:val="00A44877"/>
    <w:rsid w:val="00A62E2A"/>
    <w:rsid w:val="00B15FD9"/>
    <w:rsid w:val="00B2591E"/>
    <w:rsid w:val="00B31B5C"/>
    <w:rsid w:val="00B640D7"/>
    <w:rsid w:val="00B647AD"/>
    <w:rsid w:val="00B81E39"/>
    <w:rsid w:val="00BA2D1C"/>
    <w:rsid w:val="00BD744C"/>
    <w:rsid w:val="00C256A6"/>
    <w:rsid w:val="00CE57E0"/>
    <w:rsid w:val="00CF3DDB"/>
    <w:rsid w:val="00D00049"/>
    <w:rsid w:val="00D4761E"/>
    <w:rsid w:val="00DA6666"/>
    <w:rsid w:val="00EA282B"/>
    <w:rsid w:val="00EA3BD4"/>
    <w:rsid w:val="00EB4EE8"/>
    <w:rsid w:val="00EE0932"/>
    <w:rsid w:val="00F6375D"/>
    <w:rsid w:val="00F739B1"/>
    <w:rsid w:val="00F76FEB"/>
    <w:rsid w:val="00F90164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49E4D-E0C6-4C3E-A90A-CE039A53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2018-03-15T09:27:00Z</dcterms:created>
  <dcterms:modified xsi:type="dcterms:W3CDTF">2018-03-15T09:54:00Z</dcterms:modified>
</cp:coreProperties>
</file>